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04.04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>.2017 1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0</w:t>
      </w:r>
      <w:r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час. 00 мин.                                   ул.Мира, д. 42А, каб. 103, г.Кинель Самарская область</w:t>
      </w:r>
    </w:p>
    <w:p w:rsidR="00F11513" w:rsidRDefault="00F11513" w:rsidP="00F11513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F11513" w:rsidRDefault="00F11513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Настоящий протокол фиксирует результаты аукциона на </w:t>
      </w:r>
      <w:r w:rsidRPr="00F11513">
        <w:rPr>
          <w:rFonts w:ascii="Times New Roman" w:eastAsia="Times New Roman" w:hAnsi="Times New Roman" w:cs="Times New Roman"/>
          <w:color w:val="auto"/>
          <w:sz w:val="26"/>
          <w:szCs w:val="26"/>
        </w:rPr>
        <w:t>размещение нестационарного торгового объекта (далее – НТО), назначенного на 04.04.2017 г. в 10.00 часов в соответствии с постановлением администрации городского округа Кинель Самарской области от 01.03.2017 г. №802 «О проведении аукциона на право заключения договора на размещение нестационарного торгового объекта», проводимых</w:t>
      </w:r>
      <w:r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,</w:t>
      </w:r>
    </w:p>
    <w:p w:rsidR="00F11513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bCs/>
          <w:color w:val="auto"/>
          <w:sz w:val="26"/>
          <w:szCs w:val="26"/>
          <w:shd w:val="clear" w:color="auto" w:fill="FFFFFF"/>
        </w:rPr>
        <w:t xml:space="preserve">Комиссией в составе: 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Члены комиссии: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F11513" w:rsidRDefault="00F11513" w:rsidP="00F11513">
      <w:pPr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C14DD4" w:rsidRPr="00C14DD4" w:rsidRDefault="00C14DD4" w:rsidP="00C14DD4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14DD4">
        <w:rPr>
          <w:rFonts w:ascii="Times New Roman" w:eastAsia="Times New Roman" w:hAnsi="Times New Roman" w:cs="Times New Roman"/>
          <w:color w:val="auto"/>
          <w:sz w:val="26"/>
          <w:szCs w:val="26"/>
        </w:rPr>
        <w:t>На продажу выставлен лот №</w:t>
      </w:r>
      <w:r w:rsidRPr="00C14DD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>18</w:t>
      </w:r>
      <w:r w:rsidRPr="00C14DD4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: </w:t>
      </w:r>
    </w:p>
    <w:p w:rsidR="00C14DD4" w:rsidRPr="00C14DD4" w:rsidRDefault="00C14DD4" w:rsidP="00C14DD4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bookmarkStart w:id="0" w:name="_Hlk478656922"/>
      <w:r w:rsidRPr="00C14DD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C14DD4" w:rsidRPr="00C14DD4" w:rsidTr="00CA01EE">
        <w:tc>
          <w:tcPr>
            <w:tcW w:w="3190" w:type="dxa"/>
            <w:vMerge w:val="restart"/>
            <w:shd w:val="clear" w:color="auto" w:fill="auto"/>
            <w:vAlign w:val="center"/>
          </w:tcPr>
          <w:p w:rsidR="00C14DD4" w:rsidRPr="00C14DD4" w:rsidRDefault="00C14DD4" w:rsidP="00C14DD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C14DD4" w:rsidRPr="00C14DD4" w:rsidRDefault="00C14DD4" w:rsidP="00C14DD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Координаты точек</w:t>
            </w:r>
          </w:p>
        </w:tc>
      </w:tr>
      <w:tr w:rsidR="00C14DD4" w:rsidRPr="00C14DD4" w:rsidTr="00CA01EE">
        <w:tc>
          <w:tcPr>
            <w:tcW w:w="3190" w:type="dxa"/>
            <w:vMerge/>
            <w:shd w:val="clear" w:color="auto" w:fill="auto"/>
            <w:vAlign w:val="center"/>
          </w:tcPr>
          <w:p w:rsidR="00C14DD4" w:rsidRPr="00C14DD4" w:rsidRDefault="00C14DD4" w:rsidP="00C14DD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C14DD4" w:rsidRPr="00C14DD4" w:rsidRDefault="00C14DD4" w:rsidP="00C14DD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C14DD4" w:rsidRPr="00C14DD4" w:rsidRDefault="00C14DD4" w:rsidP="00C14DD4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У</w:t>
            </w:r>
          </w:p>
        </w:tc>
      </w:tr>
      <w:tr w:rsidR="00C14DD4" w:rsidRPr="00C14DD4" w:rsidTr="00CA01EE">
        <w:tc>
          <w:tcPr>
            <w:tcW w:w="3190" w:type="dxa"/>
            <w:shd w:val="clear" w:color="auto" w:fill="auto"/>
            <w:vAlign w:val="center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11013,72</w:t>
            </w:r>
          </w:p>
        </w:tc>
        <w:tc>
          <w:tcPr>
            <w:tcW w:w="3191" w:type="dxa"/>
            <w:shd w:val="clear" w:color="auto" w:fill="auto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13325,12</w:t>
            </w:r>
          </w:p>
        </w:tc>
      </w:tr>
      <w:tr w:rsidR="00C14DD4" w:rsidRPr="00C14DD4" w:rsidTr="00CA01EE">
        <w:tc>
          <w:tcPr>
            <w:tcW w:w="3190" w:type="dxa"/>
            <w:shd w:val="clear" w:color="auto" w:fill="auto"/>
            <w:vAlign w:val="center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11012,29</w:t>
            </w:r>
          </w:p>
        </w:tc>
        <w:tc>
          <w:tcPr>
            <w:tcW w:w="3191" w:type="dxa"/>
            <w:shd w:val="clear" w:color="auto" w:fill="auto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13325,57</w:t>
            </w:r>
          </w:p>
        </w:tc>
      </w:tr>
      <w:tr w:rsidR="00C14DD4" w:rsidRPr="00C14DD4" w:rsidTr="00CA01EE">
        <w:tc>
          <w:tcPr>
            <w:tcW w:w="3190" w:type="dxa"/>
            <w:shd w:val="clear" w:color="auto" w:fill="auto"/>
            <w:vAlign w:val="center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11011,69</w:t>
            </w:r>
          </w:p>
        </w:tc>
        <w:tc>
          <w:tcPr>
            <w:tcW w:w="3191" w:type="dxa"/>
            <w:shd w:val="clear" w:color="auto" w:fill="auto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13323,66</w:t>
            </w:r>
          </w:p>
        </w:tc>
      </w:tr>
      <w:tr w:rsidR="00C14DD4" w:rsidRPr="00C14DD4" w:rsidTr="00CA01EE">
        <w:tc>
          <w:tcPr>
            <w:tcW w:w="3190" w:type="dxa"/>
            <w:shd w:val="clear" w:color="auto" w:fill="auto"/>
            <w:vAlign w:val="center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sz w:val="18"/>
                <w:szCs w:val="22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11013,12</w:t>
            </w:r>
          </w:p>
        </w:tc>
        <w:tc>
          <w:tcPr>
            <w:tcW w:w="3191" w:type="dxa"/>
            <w:shd w:val="clear" w:color="auto" w:fill="auto"/>
          </w:tcPr>
          <w:p w:rsidR="00C14DD4" w:rsidRPr="00C14DD4" w:rsidRDefault="00C14DD4" w:rsidP="00C14DD4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</w:pPr>
            <w:r w:rsidRPr="00C14DD4">
              <w:rPr>
                <w:rFonts w:ascii="Times New Roman" w:eastAsia="Times New Roman" w:hAnsi="Times New Roman" w:cs="Times New Roman"/>
                <w:color w:val="auto"/>
                <w:sz w:val="18"/>
                <w:lang w:val="ru-RU"/>
              </w:rPr>
              <w:t>13323,21</w:t>
            </w:r>
          </w:p>
        </w:tc>
      </w:tr>
    </w:tbl>
    <w:p w:rsidR="00C14DD4" w:rsidRPr="00C14DD4" w:rsidRDefault="00C14DD4" w:rsidP="00C14DD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14DD4">
        <w:rPr>
          <w:rFonts w:ascii="Times New Roman" w:eastAsia="Times New Roman" w:hAnsi="Times New Roman" w:cs="Times New Roman"/>
          <w:color w:val="auto"/>
          <w:szCs w:val="28"/>
          <w:lang w:val="ru-RU"/>
        </w:rPr>
        <w:t>Сведения о площади места размещения НТО: 3 кв.м.;</w:t>
      </w:r>
    </w:p>
    <w:p w:rsidR="00C14DD4" w:rsidRPr="00C14DD4" w:rsidRDefault="00C14DD4" w:rsidP="00C14DD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14DD4">
        <w:rPr>
          <w:rFonts w:ascii="Times New Roman" w:eastAsia="Times New Roman" w:hAnsi="Times New Roman" w:cs="Times New Roman"/>
          <w:color w:val="auto"/>
          <w:szCs w:val="28"/>
          <w:lang w:val="ru-RU"/>
        </w:rPr>
        <w:t>Адрес НТО: Самарская область, г.Кинель, п.г.т.Усть-Кинельский, ул.Шоссейная,95, в районе магазина «Сударушка»;</w:t>
      </w:r>
    </w:p>
    <w:p w:rsidR="00C14DD4" w:rsidRPr="00C14DD4" w:rsidRDefault="00C14DD4" w:rsidP="00C14DD4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14DD4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C14DD4" w:rsidRPr="00C14DD4" w:rsidRDefault="00C14DD4" w:rsidP="00C14DD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14DD4">
        <w:rPr>
          <w:rFonts w:ascii="Times New Roman" w:eastAsia="Times New Roman" w:hAnsi="Times New Roman" w:cs="Times New Roman"/>
          <w:color w:val="auto"/>
          <w:lang w:val="ru-RU"/>
        </w:rPr>
        <w:t>Специализация НТО: продовольственные товары (квасная емкость);</w:t>
      </w:r>
    </w:p>
    <w:p w:rsidR="00C14DD4" w:rsidRPr="00C14DD4" w:rsidRDefault="00C14DD4" w:rsidP="00C14DD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14DD4">
        <w:rPr>
          <w:rFonts w:ascii="Times New Roman" w:eastAsia="Times New Roman" w:hAnsi="Times New Roman" w:cs="Times New Roman"/>
          <w:color w:val="auto"/>
          <w:szCs w:val="28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C14DD4" w:rsidRPr="00C14DD4" w:rsidRDefault="00C14DD4" w:rsidP="00C14DD4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14DD4">
        <w:rPr>
          <w:rFonts w:ascii="Times New Roman" w:eastAsia="Times New Roman" w:hAnsi="Times New Roman" w:cs="Times New Roman"/>
          <w:color w:val="auto"/>
          <w:szCs w:val="28"/>
          <w:lang w:val="ru-RU"/>
        </w:rPr>
        <w:t>Шаг аукциона 16 (шестнадцать) рублей;</w:t>
      </w:r>
    </w:p>
    <w:p w:rsidR="00C14DD4" w:rsidRPr="00C14DD4" w:rsidRDefault="00C14DD4" w:rsidP="00C14DD4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 w:rsidRPr="00C14DD4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        Размер задатка 111 (сто одиннадцать) рублей 00 копеек.</w:t>
      </w:r>
      <w:bookmarkEnd w:id="0"/>
    </w:p>
    <w:p w:rsidR="00F11513" w:rsidRPr="00C14DD4" w:rsidRDefault="00C14DD4" w:rsidP="00C14DD4">
      <w:pPr>
        <w:spacing w:line="324" w:lineRule="exact"/>
        <w:ind w:right="160" w:hanging="567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14DD4">
        <w:rPr>
          <w:lang w:val="ru-RU"/>
        </w:rPr>
        <w:t xml:space="preserve">         </w:t>
      </w:r>
      <w:r w:rsidRPr="00C14DD4">
        <w:rPr>
          <w:rFonts w:ascii="Times New Roman" w:hAnsi="Times New Roman" w:cs="Times New Roman"/>
          <w:lang w:val="ru-RU"/>
        </w:rPr>
        <w:t xml:space="preserve">Срок действия договора </w:t>
      </w:r>
      <w:r w:rsidRPr="00C14DD4">
        <w:rPr>
          <w:rFonts w:ascii="Times New Roman" w:hAnsi="Times New Roman" w:cs="Times New Roman"/>
        </w:rPr>
        <w:t>139 календарных дней (с 15.04.2017 г. по 31.08.2017 г.)</w:t>
      </w:r>
      <w:r w:rsidRPr="00C14DD4">
        <w:rPr>
          <w:rFonts w:ascii="Times New Roman" w:hAnsi="Times New Roman" w:cs="Times New Roman"/>
          <w:lang w:val="ru-RU"/>
        </w:rPr>
        <w:t>.</w:t>
      </w:r>
    </w:p>
    <w:p w:rsidR="00F11513" w:rsidRPr="00F11513" w:rsidRDefault="00F11513" w:rsidP="00F11513">
      <w:pPr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16"/>
        <w:gridCol w:w="15"/>
        <w:gridCol w:w="3955"/>
        <w:gridCol w:w="898"/>
        <w:gridCol w:w="1271"/>
        <w:gridCol w:w="1925"/>
        <w:gridCol w:w="6"/>
      </w:tblGrid>
      <w:tr w:rsidR="00521F80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21F80" w:rsidRPr="00521F80" w:rsidRDefault="00521F80" w:rsidP="00521F8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521F80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C14DD4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Pr="003D503E" w:rsidRDefault="00C14DD4" w:rsidP="00C14DD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Pr="003D503E" w:rsidRDefault="00C14DD4" w:rsidP="00C14DD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Pr="003D503E" w:rsidRDefault="00C14DD4" w:rsidP="00C14DD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Pr="003D503E" w:rsidRDefault="00C14DD4" w:rsidP="00C14DD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C14DD4" w:rsidRPr="003D503E" w:rsidRDefault="00C14DD4" w:rsidP="00C14DD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C14DD4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Default="00C14DD4" w:rsidP="00C14DD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Pr="003D503E" w:rsidRDefault="00C14DD4" w:rsidP="00C14DD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Pr="003D503E" w:rsidRDefault="00C14DD4" w:rsidP="00C14DD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21.03.2017 г. 16 час. 24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Pr="001C6AE7" w:rsidRDefault="00C14DD4" w:rsidP="00C14DD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</w:t>
            </w:r>
          </w:p>
          <w:p w:rsidR="00C14DD4" w:rsidRPr="003D503E" w:rsidRDefault="00C14DD4" w:rsidP="00C14DD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Pr="001C6AE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.03.2017 г.</w:t>
            </w:r>
          </w:p>
        </w:tc>
      </w:tr>
      <w:tr w:rsidR="00C14DD4" w:rsidRPr="00521F80" w:rsidTr="00626163">
        <w:trPr>
          <w:gridAfter w:val="1"/>
          <w:wAfter w:w="6" w:type="dxa"/>
          <w:trHeight w:val="1027"/>
        </w:trPr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Default="00C14DD4" w:rsidP="00C14DD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Default="00C14DD4" w:rsidP="00C14DD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Default="00C14DD4" w:rsidP="00C14DD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24.03.2017 г. 16 час. 17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Pr="001C6AE7" w:rsidRDefault="00C14DD4" w:rsidP="00C14DD4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 руб., дата поступления 27.03.2017</w:t>
            </w:r>
          </w:p>
        </w:tc>
      </w:tr>
      <w:tr w:rsidR="00C14DD4" w:rsidTr="00626163">
        <w:trPr>
          <w:trHeight w:val="662"/>
        </w:trPr>
        <w:tc>
          <w:tcPr>
            <w:tcW w:w="95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C14DD4" w:rsidRPr="00415188" w:rsidRDefault="00C14DD4" w:rsidP="00C14DD4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2.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 xml:space="preserve"> Заявители, допущенные к участию в аукционе и признанные участниками аукциона</w:t>
            </w: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  <w:lang w:val="ru-RU"/>
              </w:rPr>
              <w:t>:</w:t>
            </w:r>
          </w:p>
        </w:tc>
      </w:tr>
      <w:tr w:rsidR="00C14DD4" w:rsidTr="00626163">
        <w:trPr>
          <w:trHeight w:val="66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заявки, дата и время ее подачи</w:t>
            </w:r>
          </w:p>
        </w:tc>
      </w:tr>
      <w:tr w:rsidR="00C14DD4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Pr="003D503E" w:rsidRDefault="00C14DD4" w:rsidP="00C14DD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Pr="003D503E" w:rsidRDefault="00C14DD4" w:rsidP="00C14DD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Pr="003D503E" w:rsidRDefault="00C14DD4" w:rsidP="00C14DD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Заявка №43,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14.03.2017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48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C14DD4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Default="00C14DD4" w:rsidP="00C14DD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Pr="003D503E" w:rsidRDefault="00C14DD4" w:rsidP="00C14DD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14DD4" w:rsidRPr="003D503E" w:rsidRDefault="00C14DD4" w:rsidP="00C14DD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№56, 21.03.2017 г. 16 час. 24 мин.</w:t>
            </w:r>
          </w:p>
        </w:tc>
      </w:tr>
      <w:tr w:rsidR="00C14DD4" w:rsidTr="00626163">
        <w:trPr>
          <w:trHeight w:val="682"/>
        </w:trPr>
        <w:tc>
          <w:tcPr>
            <w:tcW w:w="15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Default="00C14DD4" w:rsidP="00C14DD4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</w:p>
        </w:tc>
        <w:tc>
          <w:tcPr>
            <w:tcW w:w="48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Default="00C14DD4" w:rsidP="00C14DD4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14DD4" w:rsidRDefault="00C14DD4" w:rsidP="00C14DD4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№74, 24.03.2017 г. 16 час. 17 мин.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8"/>
          <w:szCs w:val="28"/>
        </w:rPr>
      </w:pPr>
      <w:r w:rsidRPr="00F11513">
        <w:rPr>
          <w:rFonts w:ascii="Times New Roman CYR" w:eastAsia="Times New Roman" w:hAnsi="Times New Roman CYR" w:cs="Times New Roman CYR"/>
          <w:color w:val="auto"/>
          <w:sz w:val="26"/>
          <w:szCs w:val="28"/>
        </w:rPr>
        <w:t>Явка претендентов</w:t>
      </w:r>
      <w:r>
        <w:rPr>
          <w:rFonts w:ascii="Times New Roman CYR" w:eastAsia="Times New Roman" w:hAnsi="Times New Roman CYR" w:cs="Times New Roman CYR"/>
          <w:color w:val="auto"/>
          <w:sz w:val="28"/>
          <w:szCs w:val="28"/>
        </w:rPr>
        <w:t xml:space="preserve">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F11513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 CYR" w:eastAsia="Times New Roman" w:hAnsi="Times New Roman CYR" w:cs="Times New Roman CYR"/>
                <w:color w:val="auto"/>
                <w:sz w:val="28"/>
                <w:szCs w:val="28"/>
              </w:rPr>
            </w:pPr>
            <w:r w:rsidRPr="00F11513">
              <w:rPr>
                <w:rFonts w:ascii="Times New Roman CYR" w:eastAsia="Times New Roman" w:hAnsi="Times New Roman CYR" w:cs="Times New Roman CYR"/>
                <w:color w:val="auto"/>
                <w:sz w:val="26"/>
                <w:szCs w:val="28"/>
              </w:rPr>
              <w:t>Наименование или Ф.И.О. участника</w:t>
            </w:r>
          </w:p>
        </w:tc>
      </w:tr>
      <w:tr w:rsidR="00A8221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21E" w:rsidRPr="00F11513" w:rsidRDefault="00A8221E" w:rsidP="00A8221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221E" w:rsidRPr="003D503E" w:rsidRDefault="00A8221E" w:rsidP="00A8221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ООО «Золотой колосс»</w:t>
            </w:r>
          </w:p>
        </w:tc>
      </w:tr>
      <w:tr w:rsidR="00A8221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221E" w:rsidRPr="00F11513" w:rsidRDefault="00A8221E" w:rsidP="00A8221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</w:pPr>
            <w:r w:rsidRPr="00F11513"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A8221E" w:rsidRPr="003D503E" w:rsidRDefault="00A8221E" w:rsidP="00A8221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Гаврилин Роман Васильевич</w:t>
            </w:r>
          </w:p>
        </w:tc>
      </w:tr>
      <w:tr w:rsidR="00A8221E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221E" w:rsidRPr="00A8221E" w:rsidRDefault="00A8221E" w:rsidP="00A8221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8"/>
                <w:lang w:val="ru-RU"/>
              </w:rPr>
              <w:t>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8221E" w:rsidRDefault="00A8221E" w:rsidP="00A8221E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</w:tr>
    </w:tbl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 w:val="26"/>
          <w:szCs w:val="26"/>
        </w:rPr>
      </w:pPr>
      <w:r>
        <w:rPr>
          <w:rFonts w:ascii="Times New Roman CYR" w:eastAsia="Times New Roman" w:hAnsi="Times New Roman CYR" w:cs="Times New Roman CYR"/>
          <w:color w:val="auto"/>
          <w:sz w:val="26"/>
          <w:szCs w:val="26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F11513" w:rsidRDefault="00F11513" w:rsidP="00F11513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F11513" w:rsidTr="00F11513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>№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</w:rPr>
              <w:t xml:space="preserve">участника аукциона  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color w:val="auto"/>
                <w:szCs w:val="28"/>
              </w:rPr>
              <w:t>Наименование или Ф.И.О. участника</w:t>
            </w: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0374E2" w:rsidRDefault="00037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1,2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Pr="000374E2" w:rsidRDefault="00037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6237,82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037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0374E2">
              <w:rPr>
                <w:rFonts w:ascii="Times New Roman" w:eastAsia="Times New Roman" w:hAnsi="Times New Roman" w:cs="Times New Roman"/>
                <w:color w:val="auto"/>
                <w:szCs w:val="28"/>
              </w:rPr>
              <w:t>ООО «Золотой колосс»</w:t>
            </w:r>
          </w:p>
          <w:p w:rsidR="00F11513" w:rsidRDefault="00037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  <w:r w:rsidRPr="000374E2">
              <w:rPr>
                <w:rFonts w:ascii="Times New Roman" w:eastAsia="Times New Roman" w:hAnsi="Times New Roman" w:cs="Times New Roman"/>
                <w:color w:val="auto"/>
                <w:szCs w:val="28"/>
              </w:rPr>
              <w:t>ИП Гаврилин Роман Васильевич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  <w:tr w:rsidR="00F11513" w:rsidTr="00F11513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11513" w:rsidRPr="000374E2" w:rsidRDefault="00037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2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  <w:p w:rsidR="00F11513" w:rsidRPr="000374E2" w:rsidRDefault="00037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Cs w:val="28"/>
                <w:lang w:val="ru-RU"/>
              </w:rPr>
              <w:t>6253,82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F11513" w:rsidRDefault="000374E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0374E2">
              <w:rPr>
                <w:rFonts w:ascii="Times New Roman" w:eastAsia="Times New Roman" w:hAnsi="Times New Roman" w:cs="Times New Roman"/>
                <w:color w:val="auto"/>
              </w:rPr>
              <w:t>ИП Гаврилин Роман Васильевич</w:t>
            </w:r>
          </w:p>
          <w:p w:rsidR="00F11513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Cs w:val="28"/>
              </w:rPr>
            </w:pPr>
          </w:p>
        </w:tc>
      </w:tr>
    </w:tbl>
    <w:p w:rsidR="000374E2" w:rsidRDefault="000374E2" w:rsidP="000374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lastRenderedPageBreak/>
        <w:t xml:space="preserve">Комиссия признала  победителем аукциона участника </w:t>
      </w:r>
      <w:r>
        <w:rPr>
          <w:rFonts w:ascii="Times New Roman" w:eastAsia="Times New Roman" w:hAnsi="Times New Roman" w:cs="Times New Roman"/>
          <w:b/>
          <w:color w:val="auto"/>
          <w:szCs w:val="28"/>
        </w:rPr>
        <w:t>(Наименование или Ф.И.О. участника)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ИП Гаврилин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Роман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Васильевич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___________________</w:t>
      </w:r>
    </w:p>
    <w:p w:rsidR="000374E2" w:rsidRDefault="000374E2" w:rsidP="000374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0374E2" w:rsidRDefault="000374E2" w:rsidP="000374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признанного победителем аукциона: 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Транспортная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,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2</w:t>
      </w:r>
      <w:r w:rsidRPr="00DF2B19"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А 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__</w:t>
      </w:r>
    </w:p>
    <w:p w:rsidR="000374E2" w:rsidRDefault="000374E2" w:rsidP="000374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0374E2" w:rsidRPr="001D1C2C" w:rsidRDefault="000374E2" w:rsidP="000374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lang w:val="ru-RU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Адрес (место нахождение) юридического лица или адрес места жительства гражданина, сделавшего предпоследнее предложение: </w:t>
      </w:r>
      <w:bookmarkStart w:id="1" w:name="_Hlk479164152"/>
      <w:bookmarkStart w:id="2" w:name="_Hlk479165289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446442, Самарская область, г.Кинель, п.г.т.Усть-Кинельский, ул.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Элитная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, 1</w:t>
      </w:r>
      <w:bookmarkEnd w:id="1"/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А</w:t>
      </w:r>
      <w:bookmarkEnd w:id="2"/>
    </w:p>
    <w:p w:rsidR="000374E2" w:rsidRDefault="000374E2" w:rsidP="000374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</w:t>
      </w:r>
    </w:p>
    <w:p w:rsidR="00F11513" w:rsidRDefault="000374E2" w:rsidP="000374E2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  <w:r>
        <w:rPr>
          <w:rFonts w:ascii="Times New Roman CYR" w:eastAsia="Times New Roman" w:hAnsi="Times New Roman CYR" w:cs="Times New Roman CYR"/>
          <w:b/>
          <w:color w:val="auto"/>
          <w:szCs w:val="28"/>
        </w:rPr>
        <w:t>По результатам аукциона определен размер платы по договору на размещение нестационарного торгового объекта: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__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6253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(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шесть тысяч двести пятьдесят три</w:t>
      </w:r>
      <w:bookmarkStart w:id="3" w:name="_GoBack"/>
      <w:bookmarkEnd w:id="3"/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) рубл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я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>_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82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</w:rPr>
        <w:t xml:space="preserve"> коп</w:t>
      </w:r>
      <w:r>
        <w:rPr>
          <w:rFonts w:ascii="Times New Roman CYR" w:eastAsia="Times New Roman" w:hAnsi="Times New Roman CYR" w:cs="Times New Roman CYR"/>
          <w:color w:val="auto"/>
          <w:szCs w:val="28"/>
          <w:u w:val="single"/>
          <w:lang w:val="ru-RU"/>
        </w:rPr>
        <w:t>еек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  <w:u w:val="single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Настоящий  протокол составлен  в  2 - х  экземплярах.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center"/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</w:pPr>
      <w:r>
        <w:rPr>
          <w:rFonts w:ascii="Times New Roman CYR" w:eastAsia="Times New Roman" w:hAnsi="Times New Roman CYR" w:cs="Times New Roman CYR"/>
          <w:b/>
          <w:bCs/>
          <w:color w:val="auto"/>
          <w:szCs w:val="28"/>
        </w:rPr>
        <w:t>Подписи: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>Председатель комиссии: _____________________ Максимов М.В.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Фокин В.Н.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Александров В.А.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  _____________________ Афанасьева С.В.</w:t>
      </w: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</w:p>
    <w:p w:rsidR="00F11513" w:rsidRDefault="00F11513" w:rsidP="00F11513">
      <w:pPr>
        <w:widowControl w:val="0"/>
        <w:autoSpaceDE w:val="0"/>
        <w:autoSpaceDN w:val="0"/>
        <w:adjustRightInd w:val="0"/>
        <w:jc w:val="both"/>
        <w:rPr>
          <w:rFonts w:ascii="Times New Roman CYR" w:eastAsia="Times New Roman" w:hAnsi="Times New Roman CYR" w:cs="Times New Roman CYR"/>
          <w:color w:val="auto"/>
          <w:szCs w:val="28"/>
        </w:rPr>
      </w:pPr>
      <w:r>
        <w:rPr>
          <w:rFonts w:ascii="Times New Roman CYR" w:eastAsia="Times New Roman" w:hAnsi="Times New Roman CYR" w:cs="Times New Roman CYR"/>
          <w:color w:val="auto"/>
          <w:szCs w:val="28"/>
        </w:rPr>
        <w:t xml:space="preserve">                                        </w:t>
      </w:r>
      <w:r w:rsidR="00415188">
        <w:rPr>
          <w:rFonts w:ascii="Times New Roman CYR" w:eastAsia="Times New Roman" w:hAnsi="Times New Roman CYR" w:cs="Times New Roman CYR"/>
          <w:color w:val="auto"/>
          <w:szCs w:val="28"/>
          <w:lang w:val="ru-RU"/>
        </w:rPr>
        <w:t xml:space="preserve"> </w:t>
      </w:r>
      <w:r>
        <w:rPr>
          <w:rFonts w:ascii="Times New Roman CYR" w:eastAsia="Times New Roman" w:hAnsi="Times New Roman CYR" w:cs="Times New Roman CYR"/>
          <w:color w:val="auto"/>
          <w:szCs w:val="28"/>
        </w:rPr>
        <w:t>______________________Ефременко С.В.</w:t>
      </w: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F11513" w:rsidRDefault="00F11513" w:rsidP="00F11513">
      <w:pPr>
        <w:spacing w:line="324" w:lineRule="exact"/>
        <w:ind w:left="1080"/>
        <w:jc w:val="center"/>
        <w:rPr>
          <w:rFonts w:ascii="Times New Roman CYR" w:hAnsi="Times New Roman CYR" w:cs="Times New Roman CYR"/>
          <w:color w:val="auto"/>
          <w:szCs w:val="28"/>
        </w:rPr>
      </w:pPr>
    </w:p>
    <w:p w:rsidR="00A6389A" w:rsidRPr="00E42CB7" w:rsidRDefault="00F11513" w:rsidP="00F11513">
      <w:pPr>
        <w:pStyle w:val="2"/>
        <w:shd w:val="clear" w:color="auto" w:fill="auto"/>
        <w:spacing w:line="324" w:lineRule="exact"/>
        <w:ind w:left="1080"/>
        <w:jc w:val="both"/>
        <w:rPr>
          <w:lang w:val="ru-RU"/>
        </w:rPr>
      </w:pPr>
      <w:r>
        <w:rPr>
          <w:rFonts w:ascii="Times New Roman CYR" w:hAnsi="Times New Roman CYR" w:cs="Times New Roman CYR"/>
          <w:color w:val="auto"/>
          <w:szCs w:val="28"/>
        </w:rPr>
        <w:t>Победитель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4136" w:rsidRDefault="007F4136">
      <w:r>
        <w:separator/>
      </w:r>
    </w:p>
  </w:endnote>
  <w:endnote w:type="continuationSeparator" w:id="0">
    <w:p w:rsidR="007F4136" w:rsidRDefault="007F4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4136" w:rsidRDefault="007F4136"/>
  </w:footnote>
  <w:footnote w:type="continuationSeparator" w:id="0">
    <w:p w:rsidR="007F4136" w:rsidRDefault="007F413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20E3C"/>
    <w:rsid w:val="000374E2"/>
    <w:rsid w:val="00052F86"/>
    <w:rsid w:val="00110048"/>
    <w:rsid w:val="001373A2"/>
    <w:rsid w:val="00185C28"/>
    <w:rsid w:val="00197A02"/>
    <w:rsid w:val="001C1460"/>
    <w:rsid w:val="001C7B19"/>
    <w:rsid w:val="00222970"/>
    <w:rsid w:val="002715F7"/>
    <w:rsid w:val="002E4997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500BEA"/>
    <w:rsid w:val="00520368"/>
    <w:rsid w:val="00521F80"/>
    <w:rsid w:val="00535C9E"/>
    <w:rsid w:val="005829FE"/>
    <w:rsid w:val="005B1DE1"/>
    <w:rsid w:val="005F4A3F"/>
    <w:rsid w:val="00617288"/>
    <w:rsid w:val="00626163"/>
    <w:rsid w:val="00680BF7"/>
    <w:rsid w:val="0069418D"/>
    <w:rsid w:val="006B319F"/>
    <w:rsid w:val="006F08DD"/>
    <w:rsid w:val="00710E6F"/>
    <w:rsid w:val="00776731"/>
    <w:rsid w:val="00784328"/>
    <w:rsid w:val="007C2032"/>
    <w:rsid w:val="007E163A"/>
    <w:rsid w:val="007F4136"/>
    <w:rsid w:val="00826CAE"/>
    <w:rsid w:val="00832057"/>
    <w:rsid w:val="00866514"/>
    <w:rsid w:val="00880401"/>
    <w:rsid w:val="008B3449"/>
    <w:rsid w:val="008C6CBE"/>
    <w:rsid w:val="00903E07"/>
    <w:rsid w:val="00914798"/>
    <w:rsid w:val="009B0B9C"/>
    <w:rsid w:val="009D4C50"/>
    <w:rsid w:val="00A03B89"/>
    <w:rsid w:val="00A635D0"/>
    <w:rsid w:val="00A6389A"/>
    <w:rsid w:val="00A66F6A"/>
    <w:rsid w:val="00A8221E"/>
    <w:rsid w:val="00AA2C3D"/>
    <w:rsid w:val="00BB6269"/>
    <w:rsid w:val="00BC2483"/>
    <w:rsid w:val="00BC6252"/>
    <w:rsid w:val="00BD7A79"/>
    <w:rsid w:val="00C11AD1"/>
    <w:rsid w:val="00C14DD4"/>
    <w:rsid w:val="00C418D5"/>
    <w:rsid w:val="00C52B84"/>
    <w:rsid w:val="00CB4D23"/>
    <w:rsid w:val="00CE4271"/>
    <w:rsid w:val="00D33082"/>
    <w:rsid w:val="00D41878"/>
    <w:rsid w:val="00D53263"/>
    <w:rsid w:val="00DB1AED"/>
    <w:rsid w:val="00E42CB7"/>
    <w:rsid w:val="00E55934"/>
    <w:rsid w:val="00E95074"/>
    <w:rsid w:val="00EF0562"/>
    <w:rsid w:val="00F11513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65755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paragraph" w:styleId="af0">
    <w:name w:val="List Paragraph"/>
    <w:basedOn w:val="a"/>
    <w:uiPriority w:val="34"/>
    <w:qFormat/>
    <w:rsid w:val="00521F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754</Words>
  <Characters>4299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2017-04-05T10:28:00Z</dcterms:created>
  <dcterms:modified xsi:type="dcterms:W3CDTF">2017-04-05T10:28:00Z</dcterms:modified>
</cp:coreProperties>
</file>